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C3F26" w14:textId="77777777" w:rsidR="004E72B6" w:rsidRPr="00FC4073" w:rsidRDefault="00D91523" w:rsidP="006E5734">
      <w:pPr>
        <w:spacing w:after="0"/>
        <w:jc w:val="right"/>
        <w:rPr>
          <w:rFonts w:ascii="Cambria" w:hAnsi="Cambria"/>
          <w:noProof/>
          <w:lang w:val="en-GB" w:eastAsia="en-GB"/>
        </w:rPr>
      </w:pPr>
      <w:r>
        <w:rPr>
          <w:rFonts w:ascii="Cambria" w:hAnsi="Cambria"/>
          <w:noProof/>
          <w:lang w:val="en-GB" w:eastAsia="en-GB"/>
        </w:rPr>
        <w:drawing>
          <wp:inline distT="0" distB="0" distL="0" distR="0" wp14:anchorId="6433FD9E" wp14:editId="3995928E">
            <wp:extent cx="1874937" cy="563201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inova Logo 20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937" cy="563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F966E" w14:textId="77777777" w:rsidR="00A64940" w:rsidRPr="003B2FBF" w:rsidRDefault="00A64940" w:rsidP="006E5734">
      <w:pPr>
        <w:spacing w:after="0"/>
        <w:rPr>
          <w:rFonts w:ascii="Cambria" w:hAnsi="Cambria"/>
        </w:rPr>
      </w:pPr>
    </w:p>
    <w:p w14:paraId="6FEADD17" w14:textId="1C4A94DD" w:rsidR="00BC458E" w:rsidRPr="00FC4073" w:rsidRDefault="00EA55D1" w:rsidP="006E5734">
      <w:pPr>
        <w:spacing w:after="0"/>
        <w:rPr>
          <w:rFonts w:ascii="Cambria" w:hAnsi="Cambria"/>
        </w:rPr>
      </w:pPr>
      <w:r w:rsidRPr="00EA55D1">
        <w:rPr>
          <w:rFonts w:ascii="Cambria" w:hAnsi="Cambria"/>
        </w:rPr>
        <w:t>17</w:t>
      </w:r>
      <w:r w:rsidRPr="00EA55D1">
        <w:rPr>
          <w:rFonts w:ascii="Cambria" w:hAnsi="Cambria"/>
          <w:vertAlign w:val="superscript"/>
        </w:rPr>
        <w:t>th</w:t>
      </w:r>
      <w:r w:rsidRPr="00EA55D1">
        <w:rPr>
          <w:rFonts w:ascii="Cambria" w:hAnsi="Cambria"/>
        </w:rPr>
        <w:t xml:space="preserve"> December</w:t>
      </w:r>
      <w:r w:rsidR="008D7C7C" w:rsidRPr="00EA55D1">
        <w:rPr>
          <w:rFonts w:ascii="Cambria" w:hAnsi="Cambria"/>
        </w:rPr>
        <w:t xml:space="preserve"> </w:t>
      </w:r>
      <w:r w:rsidR="00544E37" w:rsidRPr="00EA55D1">
        <w:rPr>
          <w:rFonts w:ascii="Cambria" w:hAnsi="Cambria"/>
        </w:rPr>
        <w:t>2020</w:t>
      </w:r>
    </w:p>
    <w:p w14:paraId="2030A11C" w14:textId="77777777" w:rsidR="00250E1F" w:rsidRDefault="00250E1F" w:rsidP="006E5734">
      <w:pPr>
        <w:spacing w:after="0"/>
        <w:jc w:val="center"/>
        <w:rPr>
          <w:rFonts w:ascii="Cambria" w:hAnsi="Cambria"/>
        </w:rPr>
      </w:pPr>
    </w:p>
    <w:p w14:paraId="04A17C6D" w14:textId="77777777" w:rsidR="00410AC1" w:rsidRPr="00FC4073" w:rsidRDefault="00410AC1" w:rsidP="006E5734">
      <w:pPr>
        <w:spacing w:after="0"/>
        <w:jc w:val="center"/>
        <w:rPr>
          <w:rFonts w:ascii="Cambria" w:hAnsi="Cambria"/>
        </w:rPr>
      </w:pPr>
      <w:r w:rsidRPr="00FC4073">
        <w:rPr>
          <w:rFonts w:ascii="Cambria" w:hAnsi="Cambria"/>
        </w:rPr>
        <w:t>PRESS</w:t>
      </w:r>
      <w:r w:rsidR="003A0983" w:rsidRPr="00FC4073">
        <w:rPr>
          <w:rFonts w:ascii="Cambria" w:hAnsi="Cambria"/>
        </w:rPr>
        <w:t xml:space="preserve"> </w:t>
      </w:r>
      <w:r w:rsidRPr="00FC4073">
        <w:rPr>
          <w:rFonts w:ascii="Cambria" w:hAnsi="Cambria"/>
        </w:rPr>
        <w:t>RELEASE</w:t>
      </w:r>
    </w:p>
    <w:p w14:paraId="422F1F7D" w14:textId="77777777" w:rsidR="00772E7C" w:rsidRDefault="00772E7C" w:rsidP="006E5734">
      <w:pPr>
        <w:spacing w:after="0"/>
        <w:jc w:val="center"/>
        <w:rPr>
          <w:rFonts w:ascii="Cambria" w:hAnsi="Cambria"/>
          <w:b/>
          <w:sz w:val="28"/>
          <w:szCs w:val="28"/>
        </w:rPr>
      </w:pPr>
    </w:p>
    <w:p w14:paraId="07C39E99" w14:textId="6545ECB6" w:rsidR="00410AC1" w:rsidRDefault="004E3B72" w:rsidP="00255C8B">
      <w:pPr>
        <w:spacing w:after="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Prinova launches new premixes for the plant-based revolution</w:t>
      </w:r>
    </w:p>
    <w:p w14:paraId="76A80927" w14:textId="77777777" w:rsidR="006439E8" w:rsidRPr="00FC4073" w:rsidRDefault="006439E8" w:rsidP="004E3B72">
      <w:pPr>
        <w:spacing w:after="0"/>
        <w:rPr>
          <w:rFonts w:ascii="Cambria" w:hAnsi="Cambria"/>
          <w:b/>
          <w:sz w:val="28"/>
          <w:szCs w:val="28"/>
        </w:rPr>
      </w:pPr>
    </w:p>
    <w:p w14:paraId="27741880" w14:textId="6628FC08" w:rsidR="00FD16F8" w:rsidRDefault="00544E37" w:rsidP="009C72E1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Prinova has </w:t>
      </w:r>
      <w:r w:rsidR="009C72E1">
        <w:rPr>
          <w:rFonts w:ascii="Cambria" w:hAnsi="Cambria"/>
        </w:rPr>
        <w:t>launched a</w:t>
      </w:r>
      <w:r w:rsidR="00880187">
        <w:rPr>
          <w:rFonts w:ascii="Cambria" w:hAnsi="Cambria"/>
        </w:rPr>
        <w:t xml:space="preserve"> range of</w:t>
      </w:r>
      <w:r w:rsidR="00B377FA">
        <w:rPr>
          <w:rFonts w:ascii="Cambria" w:hAnsi="Cambria"/>
        </w:rPr>
        <w:t xml:space="preserve"> premixes</w:t>
      </w:r>
      <w:r w:rsidR="00267DEA" w:rsidRPr="00267DEA">
        <w:rPr>
          <w:rFonts w:ascii="Cambria" w:hAnsi="Cambria"/>
        </w:rPr>
        <w:t xml:space="preserve"> </w:t>
      </w:r>
      <w:r w:rsidR="00267DEA">
        <w:rPr>
          <w:rFonts w:ascii="Cambria" w:hAnsi="Cambria"/>
        </w:rPr>
        <w:t>for dairy replacement products</w:t>
      </w:r>
      <w:r w:rsidR="004E3B72">
        <w:rPr>
          <w:rFonts w:ascii="Cambria" w:hAnsi="Cambria"/>
        </w:rPr>
        <w:t xml:space="preserve">, to help manufacturers respond to what it describes as </w:t>
      </w:r>
      <w:r w:rsidR="00F8763C">
        <w:rPr>
          <w:rFonts w:ascii="Cambria" w:hAnsi="Cambria"/>
        </w:rPr>
        <w:t>a plant-based</w:t>
      </w:r>
      <w:r w:rsidR="004E3B72">
        <w:rPr>
          <w:rFonts w:ascii="Cambria" w:hAnsi="Cambria"/>
        </w:rPr>
        <w:t xml:space="preserve"> “revolution”.</w:t>
      </w:r>
    </w:p>
    <w:p w14:paraId="2BDCBFBE" w14:textId="77777777" w:rsidR="00C67C08" w:rsidRDefault="00C67C08" w:rsidP="009C72E1">
      <w:pPr>
        <w:spacing w:after="0"/>
        <w:rPr>
          <w:rFonts w:ascii="Cambria" w:hAnsi="Cambria"/>
        </w:rPr>
      </w:pPr>
    </w:p>
    <w:p w14:paraId="4EB49C50" w14:textId="59C62FD1" w:rsidR="003A351A" w:rsidRDefault="003A351A" w:rsidP="001973D0">
      <w:pPr>
        <w:spacing w:after="0"/>
        <w:rPr>
          <w:rFonts w:ascii="Cambria" w:hAnsi="Cambria"/>
        </w:rPr>
      </w:pPr>
      <w:r>
        <w:rPr>
          <w:rFonts w:ascii="Cambria" w:hAnsi="Cambria"/>
        </w:rPr>
        <w:t>In a new White Paper, the company</w:t>
      </w:r>
      <w:r w:rsidR="004E3B72">
        <w:rPr>
          <w:rFonts w:ascii="Cambria" w:hAnsi="Cambria"/>
        </w:rPr>
        <w:t xml:space="preserve"> </w:t>
      </w:r>
      <w:r>
        <w:rPr>
          <w:rFonts w:ascii="Cambria" w:hAnsi="Cambria"/>
        </w:rPr>
        <w:t>highlights the growing prevalence of vegan</w:t>
      </w:r>
      <w:r w:rsidR="00FD77D5">
        <w:rPr>
          <w:rFonts w:ascii="Cambria" w:hAnsi="Cambria"/>
        </w:rPr>
        <w:t xml:space="preserve"> and other non-dairy</w:t>
      </w:r>
      <w:r>
        <w:rPr>
          <w:rFonts w:ascii="Cambria" w:hAnsi="Cambria"/>
        </w:rPr>
        <w:t xml:space="preserve"> diets</w:t>
      </w:r>
      <w:r w:rsidR="001973D0">
        <w:rPr>
          <w:rFonts w:ascii="Cambria" w:hAnsi="Cambria"/>
        </w:rPr>
        <w:t xml:space="preserve"> </w:t>
      </w:r>
      <w:r>
        <w:rPr>
          <w:rFonts w:ascii="Cambria" w:hAnsi="Cambria"/>
        </w:rPr>
        <w:t>and its impact on plant-based markets.</w:t>
      </w:r>
      <w:r w:rsidR="001973D0">
        <w:rPr>
          <w:rFonts w:ascii="Cambria" w:hAnsi="Cambria"/>
        </w:rPr>
        <w:t xml:space="preserve"> </w:t>
      </w:r>
      <w:r w:rsidRPr="003A351A">
        <w:rPr>
          <w:rFonts w:ascii="Cambria" w:hAnsi="Cambria"/>
        </w:rPr>
        <w:t xml:space="preserve">The dairy alternative market is projected to grow from USD 21.4 billion </w:t>
      </w:r>
      <w:r w:rsidR="00FD77D5">
        <w:rPr>
          <w:rFonts w:ascii="Cambria" w:hAnsi="Cambria"/>
        </w:rPr>
        <w:t xml:space="preserve">globally </w:t>
      </w:r>
      <w:r w:rsidRPr="003A351A">
        <w:rPr>
          <w:rFonts w:ascii="Cambria" w:hAnsi="Cambria"/>
        </w:rPr>
        <w:t>in 2020 to USD 36.7 billion by 2025 ― a CAGR of 11.4%.</w:t>
      </w:r>
      <w:r w:rsidRPr="003A351A">
        <w:rPr>
          <w:rFonts w:ascii="Cambria" w:hAnsi="Cambria"/>
          <w:vertAlign w:val="superscript"/>
        </w:rPr>
        <w:endnoteReference w:id="1"/>
      </w:r>
      <w:r w:rsidRPr="003A351A">
        <w:rPr>
          <w:rFonts w:ascii="Cambria" w:hAnsi="Cambria"/>
          <w:vertAlign w:val="superscript"/>
        </w:rPr>
        <w:t xml:space="preserve"> </w:t>
      </w:r>
      <w:r w:rsidR="00267DEA">
        <w:rPr>
          <w:rFonts w:ascii="Cambria" w:hAnsi="Cambria"/>
          <w:vertAlign w:val="superscript"/>
        </w:rPr>
        <w:t xml:space="preserve"> </w:t>
      </w:r>
      <w:r w:rsidRPr="003A351A">
        <w:rPr>
          <w:rFonts w:ascii="Cambria" w:hAnsi="Cambria"/>
        </w:rPr>
        <w:t>Similarly, the plant-based protein market is predicted to increase from USD 10.3 billion in 2020 to USD 14.5 billion by 2025 – a CAGR of 7.1%.</w:t>
      </w:r>
      <w:r w:rsidRPr="003A351A">
        <w:rPr>
          <w:rFonts w:ascii="Cambria" w:hAnsi="Cambria"/>
          <w:vertAlign w:val="superscript"/>
        </w:rPr>
        <w:endnoteReference w:id="2"/>
      </w:r>
    </w:p>
    <w:p w14:paraId="01DD7D10" w14:textId="77777777" w:rsidR="001973D0" w:rsidRPr="003A351A" w:rsidRDefault="001973D0" w:rsidP="001973D0">
      <w:pPr>
        <w:spacing w:after="0"/>
        <w:rPr>
          <w:rFonts w:ascii="Cambria" w:hAnsi="Cambria"/>
        </w:rPr>
      </w:pPr>
    </w:p>
    <w:p w14:paraId="291373AE" w14:textId="77777777" w:rsidR="00380F1F" w:rsidRDefault="003A351A" w:rsidP="003A351A">
      <w:pPr>
        <w:spacing w:after="0"/>
        <w:rPr>
          <w:rFonts w:ascii="Cambria" w:hAnsi="Cambria"/>
        </w:rPr>
      </w:pPr>
      <w:r w:rsidRPr="00DE27F9">
        <w:rPr>
          <w:rFonts w:ascii="Cambria" w:hAnsi="Cambria"/>
        </w:rPr>
        <w:t>The shift towards plant-based diets has created new nutritional challenges</w:t>
      </w:r>
      <w:r w:rsidR="00380F1F">
        <w:rPr>
          <w:rFonts w:ascii="Cambria" w:hAnsi="Cambria"/>
        </w:rPr>
        <w:t xml:space="preserve">. Although vegans generally obtain enough protein, </w:t>
      </w:r>
      <w:r w:rsidR="002F4A8C">
        <w:rPr>
          <w:rFonts w:ascii="Cambria" w:hAnsi="Cambria"/>
        </w:rPr>
        <w:t xml:space="preserve">it </w:t>
      </w:r>
      <w:r w:rsidR="000870F6">
        <w:rPr>
          <w:rFonts w:ascii="Cambria" w:hAnsi="Cambria"/>
        </w:rPr>
        <w:t xml:space="preserve">can </w:t>
      </w:r>
      <w:r w:rsidR="002F4A8C">
        <w:rPr>
          <w:rFonts w:ascii="Cambria" w:hAnsi="Cambria"/>
        </w:rPr>
        <w:t>be hard for them</w:t>
      </w:r>
      <w:r w:rsidR="00380F1F">
        <w:rPr>
          <w:rFonts w:ascii="Cambria" w:hAnsi="Cambria"/>
        </w:rPr>
        <w:t xml:space="preserve"> to consume some micronutrients in sufficient quantities. Vitamin B12</w:t>
      </w:r>
      <w:r w:rsidR="001973D0">
        <w:rPr>
          <w:rFonts w:ascii="Cambria" w:hAnsi="Cambria"/>
        </w:rPr>
        <w:t xml:space="preserve">, </w:t>
      </w:r>
      <w:r w:rsidR="00380F1F">
        <w:rPr>
          <w:rFonts w:ascii="Cambria" w:hAnsi="Cambria"/>
        </w:rPr>
        <w:t>for example</w:t>
      </w:r>
      <w:r w:rsidR="001973D0">
        <w:rPr>
          <w:rFonts w:ascii="Cambria" w:hAnsi="Cambria"/>
        </w:rPr>
        <w:t>,</w:t>
      </w:r>
      <w:r w:rsidR="00380F1F">
        <w:rPr>
          <w:rFonts w:ascii="Cambria" w:hAnsi="Cambria"/>
        </w:rPr>
        <w:t xml:space="preserve"> is absent from virtually all plant-based foods.</w:t>
      </w:r>
    </w:p>
    <w:p w14:paraId="6A499BC6" w14:textId="77777777" w:rsidR="00380F1F" w:rsidRDefault="00380F1F" w:rsidP="003A351A">
      <w:pPr>
        <w:spacing w:after="0"/>
        <w:rPr>
          <w:rFonts w:ascii="Cambria" w:hAnsi="Cambria"/>
        </w:rPr>
      </w:pPr>
    </w:p>
    <w:p w14:paraId="24E9E94D" w14:textId="56CB1B30" w:rsidR="008902E4" w:rsidRDefault="00380F1F" w:rsidP="008902E4">
      <w:pPr>
        <w:spacing w:after="0"/>
        <w:rPr>
          <w:rFonts w:ascii="Cambria" w:hAnsi="Cambria"/>
        </w:rPr>
      </w:pPr>
      <w:r>
        <w:rPr>
          <w:rFonts w:ascii="Cambria" w:hAnsi="Cambria"/>
        </w:rPr>
        <w:t>In order to help manufacturers meet this need, Prinova has developed new nutr</w:t>
      </w:r>
      <w:r w:rsidR="001973D0">
        <w:rPr>
          <w:rFonts w:ascii="Cambria" w:hAnsi="Cambria"/>
        </w:rPr>
        <w:t>ient-rich premixes for dairy replacement products</w:t>
      </w:r>
      <w:r w:rsidR="008902E4">
        <w:rPr>
          <w:rFonts w:ascii="Cambria" w:hAnsi="Cambria"/>
        </w:rPr>
        <w:t xml:space="preserve">, and new recipes to demonstrate how well they work. </w:t>
      </w:r>
      <w:r w:rsidR="00BC75DA">
        <w:rPr>
          <w:rFonts w:ascii="Cambria" w:hAnsi="Cambria"/>
        </w:rPr>
        <w:t xml:space="preserve">Made from Prinova’s 85% pea protein, its plant-based milk is smooth and creamy with a full yet light mouthfeel. Meanwhile, </w:t>
      </w:r>
      <w:r w:rsidR="008902E4">
        <w:rPr>
          <w:rFonts w:ascii="Cambria" w:hAnsi="Cambria"/>
        </w:rPr>
        <w:t>its</w:t>
      </w:r>
      <w:r w:rsidR="00BC75DA">
        <w:rPr>
          <w:rFonts w:ascii="Cambria" w:hAnsi="Cambria"/>
        </w:rPr>
        <w:t xml:space="preserve"> pea protein y</w:t>
      </w:r>
      <w:r w:rsidR="000C773A">
        <w:rPr>
          <w:rFonts w:ascii="Cambria" w:hAnsi="Cambria"/>
        </w:rPr>
        <w:t xml:space="preserve">oghurt is whiter than most plant-based </w:t>
      </w:r>
      <w:r w:rsidR="00267DEA">
        <w:rPr>
          <w:rFonts w:ascii="Cambria" w:hAnsi="Cambria"/>
        </w:rPr>
        <w:t xml:space="preserve">alternatives </w:t>
      </w:r>
      <w:r w:rsidR="000C773A">
        <w:rPr>
          <w:rFonts w:ascii="Cambria" w:hAnsi="Cambria"/>
        </w:rPr>
        <w:t>on the market</w:t>
      </w:r>
      <w:r w:rsidR="009E361B">
        <w:rPr>
          <w:rFonts w:ascii="Cambria" w:hAnsi="Cambria"/>
        </w:rPr>
        <w:t>.</w:t>
      </w:r>
    </w:p>
    <w:p w14:paraId="3CA7F7CE" w14:textId="77777777" w:rsidR="008902E4" w:rsidRDefault="008902E4" w:rsidP="008902E4">
      <w:pPr>
        <w:spacing w:after="0"/>
        <w:rPr>
          <w:rFonts w:ascii="Cambria" w:hAnsi="Cambria"/>
        </w:rPr>
      </w:pPr>
    </w:p>
    <w:p w14:paraId="12DA6298" w14:textId="77777777" w:rsidR="008902E4" w:rsidRDefault="008902E4" w:rsidP="009C72E1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A single serving of each recipe with 25mg of the premix contains 15% of the recommended intake of Vitamin B12 and 50% of the recommended intake of Vitamin D. </w:t>
      </w:r>
    </w:p>
    <w:p w14:paraId="5F052301" w14:textId="77777777" w:rsidR="008902E4" w:rsidRDefault="008902E4" w:rsidP="009C72E1">
      <w:pPr>
        <w:spacing w:after="0"/>
        <w:rPr>
          <w:rFonts w:ascii="Cambria" w:hAnsi="Cambria"/>
        </w:rPr>
      </w:pPr>
    </w:p>
    <w:p w14:paraId="631CC9A2" w14:textId="77777777" w:rsidR="008902E4" w:rsidRDefault="000C773A" w:rsidP="008902E4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Prinova also offers a premix optimised for plant-based cheeses, which it is showcasing in </w:t>
      </w:r>
      <w:r w:rsidR="002F4A8C">
        <w:rPr>
          <w:rFonts w:ascii="Cambria" w:hAnsi="Cambria"/>
        </w:rPr>
        <w:t xml:space="preserve">a </w:t>
      </w:r>
      <w:r>
        <w:rPr>
          <w:rFonts w:ascii="Cambria" w:hAnsi="Cambria"/>
        </w:rPr>
        <w:t>vegan cream cheese recipe.</w:t>
      </w:r>
      <w:r w:rsidR="008902E4" w:rsidRPr="008902E4">
        <w:rPr>
          <w:rFonts w:ascii="Cambria" w:hAnsi="Cambria"/>
        </w:rPr>
        <w:t xml:space="preserve"> </w:t>
      </w:r>
      <w:r w:rsidR="008902E4">
        <w:rPr>
          <w:rFonts w:ascii="Cambria" w:hAnsi="Cambria"/>
        </w:rPr>
        <w:t>The premixes can all be adapted to include additional functional ingredients, such as probiotics, as well as flavourings.</w:t>
      </w:r>
    </w:p>
    <w:p w14:paraId="627037BF" w14:textId="77777777" w:rsidR="00FD16F8" w:rsidRDefault="00FD16F8" w:rsidP="006E5734">
      <w:pPr>
        <w:spacing w:after="0"/>
        <w:rPr>
          <w:rFonts w:ascii="Cambria" w:hAnsi="Cambria"/>
        </w:rPr>
      </w:pPr>
    </w:p>
    <w:p w14:paraId="061789CF" w14:textId="77777777" w:rsidR="00FD16F8" w:rsidRDefault="00E340B2" w:rsidP="006E5734">
      <w:pPr>
        <w:spacing w:after="0"/>
        <w:rPr>
          <w:rFonts w:ascii="Cambria" w:hAnsi="Cambria" w:cstheme="minorHAnsi"/>
        </w:rPr>
      </w:pPr>
      <w:r w:rsidRPr="009E361B">
        <w:rPr>
          <w:rFonts w:ascii="Cambria" w:hAnsi="Cambria" w:cstheme="minorHAnsi"/>
        </w:rPr>
        <w:t>Tony Gay, Head of Technical Sales &amp; NPD for Nutrition</w:t>
      </w:r>
      <w:r w:rsidR="009A2518" w:rsidRPr="009E361B">
        <w:rPr>
          <w:rFonts w:ascii="Cambria" w:hAnsi="Cambria" w:cstheme="minorHAnsi"/>
        </w:rPr>
        <w:t xml:space="preserve"> </w:t>
      </w:r>
      <w:r w:rsidR="009A2518">
        <w:rPr>
          <w:rFonts w:ascii="Cambria" w:hAnsi="Cambria" w:cstheme="minorHAnsi"/>
        </w:rPr>
        <w:t>at</w:t>
      </w:r>
      <w:r w:rsidR="00B377FA">
        <w:rPr>
          <w:rFonts w:ascii="Cambria" w:hAnsi="Cambria" w:cstheme="minorHAnsi"/>
        </w:rPr>
        <w:t xml:space="preserve"> Prinova</w:t>
      </w:r>
      <w:r w:rsidR="000244E5" w:rsidRPr="000244E5">
        <w:rPr>
          <w:rFonts w:ascii="Cambria" w:hAnsi="Cambria" w:cstheme="minorHAnsi"/>
        </w:rPr>
        <w:t xml:space="preserve"> </w:t>
      </w:r>
      <w:r w:rsidR="00FD16F8" w:rsidRPr="000244E5">
        <w:rPr>
          <w:rFonts w:ascii="Cambria" w:hAnsi="Cambria" w:cstheme="minorHAnsi"/>
        </w:rPr>
        <w:t xml:space="preserve">said: </w:t>
      </w:r>
      <w:r w:rsidR="001973D0">
        <w:rPr>
          <w:rFonts w:ascii="Cambria" w:hAnsi="Cambria" w:cstheme="minorHAnsi"/>
        </w:rPr>
        <w:t xml:space="preserve">“The </w:t>
      </w:r>
      <w:r w:rsidR="00521507">
        <w:rPr>
          <w:rFonts w:ascii="Cambria" w:hAnsi="Cambria" w:cstheme="minorHAnsi"/>
        </w:rPr>
        <w:t>rise</w:t>
      </w:r>
      <w:r w:rsidR="001973D0">
        <w:rPr>
          <w:rFonts w:ascii="Cambria" w:hAnsi="Cambria" w:cstheme="minorHAnsi"/>
        </w:rPr>
        <w:t xml:space="preserve"> of plant-based diets is one of the most</w:t>
      </w:r>
      <w:r w:rsidR="00B30ABB">
        <w:rPr>
          <w:rFonts w:ascii="Cambria" w:hAnsi="Cambria" w:cstheme="minorHAnsi"/>
        </w:rPr>
        <w:t xml:space="preserve"> important trends in the food industry </w:t>
      </w:r>
      <w:r w:rsidR="000C773A">
        <w:rPr>
          <w:rFonts w:ascii="Cambria" w:hAnsi="Cambria" w:cstheme="minorHAnsi"/>
        </w:rPr>
        <w:t>today</w:t>
      </w:r>
      <w:r w:rsidR="00B30ABB">
        <w:rPr>
          <w:rFonts w:ascii="Cambria" w:hAnsi="Cambria" w:cstheme="minorHAnsi"/>
        </w:rPr>
        <w:t xml:space="preserve">. </w:t>
      </w:r>
      <w:r w:rsidR="000C773A">
        <w:rPr>
          <w:rFonts w:ascii="Cambria" w:hAnsi="Cambria" w:cstheme="minorHAnsi"/>
        </w:rPr>
        <w:t>It</w:t>
      </w:r>
      <w:r w:rsidR="00B30ABB">
        <w:rPr>
          <w:rFonts w:ascii="Cambria" w:hAnsi="Cambria" w:cstheme="minorHAnsi"/>
        </w:rPr>
        <w:t xml:space="preserve"> has created</w:t>
      </w:r>
      <w:r w:rsidR="00255C8B">
        <w:rPr>
          <w:rFonts w:ascii="Cambria" w:hAnsi="Cambria" w:cstheme="minorHAnsi"/>
        </w:rPr>
        <w:t xml:space="preserve"> a whole </w:t>
      </w:r>
      <w:r w:rsidR="00521507">
        <w:rPr>
          <w:rFonts w:ascii="Cambria" w:hAnsi="Cambria" w:cstheme="minorHAnsi"/>
        </w:rPr>
        <w:t>new</w:t>
      </w:r>
      <w:r w:rsidR="00255C8B">
        <w:rPr>
          <w:rFonts w:ascii="Cambria" w:hAnsi="Cambria" w:cstheme="minorHAnsi"/>
        </w:rPr>
        <w:t xml:space="preserve"> consumer</w:t>
      </w:r>
      <w:r w:rsidR="00521507">
        <w:rPr>
          <w:rFonts w:ascii="Cambria" w:hAnsi="Cambria" w:cstheme="minorHAnsi"/>
        </w:rPr>
        <w:t xml:space="preserve"> segment</w:t>
      </w:r>
      <w:r w:rsidR="00255C8B">
        <w:rPr>
          <w:rFonts w:ascii="Cambria" w:hAnsi="Cambria" w:cstheme="minorHAnsi"/>
        </w:rPr>
        <w:t xml:space="preserve"> with</w:t>
      </w:r>
      <w:r w:rsidR="00B30ABB">
        <w:rPr>
          <w:rFonts w:ascii="Cambria" w:hAnsi="Cambria" w:cstheme="minorHAnsi"/>
        </w:rPr>
        <w:t xml:space="preserve"> </w:t>
      </w:r>
      <w:r w:rsidR="00255C8B">
        <w:rPr>
          <w:rFonts w:ascii="Cambria" w:hAnsi="Cambria" w:cstheme="minorHAnsi"/>
        </w:rPr>
        <w:t xml:space="preserve">particular </w:t>
      </w:r>
      <w:r w:rsidR="00B30ABB">
        <w:rPr>
          <w:rFonts w:ascii="Cambria" w:hAnsi="Cambria" w:cstheme="minorHAnsi"/>
        </w:rPr>
        <w:t>nutritional needs, and new challenges and opportunities for manufacturers.</w:t>
      </w:r>
      <w:r w:rsidR="00BC75DA">
        <w:rPr>
          <w:rFonts w:ascii="Cambria" w:hAnsi="Cambria" w:cstheme="minorHAnsi"/>
        </w:rPr>
        <w:t xml:space="preserve"> One of the best strategies</w:t>
      </w:r>
      <w:r w:rsidR="00B30ABB">
        <w:rPr>
          <w:rFonts w:ascii="Cambria" w:hAnsi="Cambria" w:cstheme="minorHAnsi"/>
        </w:rPr>
        <w:t xml:space="preserve"> </w:t>
      </w:r>
      <w:r w:rsidR="005F418D">
        <w:rPr>
          <w:rFonts w:ascii="Cambria" w:hAnsi="Cambria" w:cstheme="minorHAnsi"/>
        </w:rPr>
        <w:t>they can adopt is</w:t>
      </w:r>
      <w:r w:rsidR="000C773A">
        <w:rPr>
          <w:rFonts w:ascii="Cambria" w:hAnsi="Cambria" w:cstheme="minorHAnsi"/>
        </w:rPr>
        <w:t xml:space="preserve"> the use of nutrient-rich premixes</w:t>
      </w:r>
      <w:r w:rsidR="00521507">
        <w:rPr>
          <w:rFonts w:ascii="Cambria" w:hAnsi="Cambria" w:cstheme="minorHAnsi"/>
        </w:rPr>
        <w:t xml:space="preserve">. </w:t>
      </w:r>
      <w:r w:rsidR="00B30ABB">
        <w:rPr>
          <w:rFonts w:ascii="Cambria" w:hAnsi="Cambria" w:cstheme="minorHAnsi"/>
        </w:rPr>
        <w:t>Our new</w:t>
      </w:r>
      <w:r w:rsidR="000C773A">
        <w:rPr>
          <w:rFonts w:ascii="Cambria" w:hAnsi="Cambria" w:cstheme="minorHAnsi"/>
        </w:rPr>
        <w:t xml:space="preserve"> recipes demonstrate how easy it is to offer appealing dairy replacement products </w:t>
      </w:r>
      <w:r w:rsidR="005F418D">
        <w:rPr>
          <w:rFonts w:ascii="Cambria" w:hAnsi="Cambria" w:cstheme="minorHAnsi"/>
        </w:rPr>
        <w:t>that</w:t>
      </w:r>
      <w:r w:rsidR="000C773A">
        <w:rPr>
          <w:rFonts w:ascii="Cambria" w:hAnsi="Cambria" w:cstheme="minorHAnsi"/>
        </w:rPr>
        <w:t xml:space="preserve"> meet the nutritional requirements of </w:t>
      </w:r>
      <w:r w:rsidR="00255C8B">
        <w:rPr>
          <w:rFonts w:ascii="Cambria" w:hAnsi="Cambria" w:cstheme="minorHAnsi"/>
        </w:rPr>
        <w:t>vegan consumers.”</w:t>
      </w:r>
    </w:p>
    <w:p w14:paraId="500E817F" w14:textId="77777777" w:rsidR="003A351A" w:rsidRDefault="003A351A" w:rsidP="006E5734">
      <w:pPr>
        <w:spacing w:after="0"/>
        <w:rPr>
          <w:rFonts w:ascii="Cambria" w:hAnsi="Cambria" w:cstheme="minorHAnsi"/>
        </w:rPr>
      </w:pPr>
    </w:p>
    <w:p w14:paraId="578AC0EC" w14:textId="2C88C8C7" w:rsidR="00B3439B" w:rsidRDefault="003A351A" w:rsidP="00B30ABB">
      <w:pPr>
        <w:rPr>
          <w:rFonts w:ascii="Cambria" w:hAnsi="Cambria"/>
        </w:rPr>
      </w:pPr>
      <w:r w:rsidRPr="00B30ABB">
        <w:rPr>
          <w:rFonts w:ascii="Cambria" w:hAnsi="Cambria"/>
        </w:rPr>
        <w:t>The</w:t>
      </w:r>
      <w:r w:rsidR="00B30ABB">
        <w:rPr>
          <w:rFonts w:ascii="Cambria" w:hAnsi="Cambria"/>
        </w:rPr>
        <w:t xml:space="preserve"> new</w:t>
      </w:r>
      <w:r w:rsidRPr="00B30ABB">
        <w:rPr>
          <w:rFonts w:ascii="Cambria" w:hAnsi="Cambria"/>
        </w:rPr>
        <w:t xml:space="preserve"> recipes were made</w:t>
      </w:r>
      <w:r w:rsidR="005F418D">
        <w:rPr>
          <w:rFonts w:ascii="Cambria" w:hAnsi="Cambria"/>
        </w:rPr>
        <w:t xml:space="preserve"> using</w:t>
      </w:r>
      <w:r w:rsidRPr="00B30ABB">
        <w:rPr>
          <w:rFonts w:ascii="Cambria" w:hAnsi="Cambria"/>
        </w:rPr>
        <w:t xml:space="preserve"> </w:t>
      </w:r>
      <w:r w:rsidR="00B30ABB">
        <w:rPr>
          <w:rFonts w:ascii="Cambria" w:hAnsi="Cambria"/>
        </w:rPr>
        <w:t>Prinova’s</w:t>
      </w:r>
      <w:r w:rsidR="00A05E67">
        <w:rPr>
          <w:rFonts w:ascii="Cambria" w:hAnsi="Cambria"/>
        </w:rPr>
        <w:t xml:space="preserve"> </w:t>
      </w:r>
      <w:r w:rsidR="00A05E67" w:rsidRPr="00B30ABB">
        <w:rPr>
          <w:rFonts w:ascii="Cambria" w:hAnsi="Cambria"/>
        </w:rPr>
        <w:t>Pea Protein 85%</w:t>
      </w:r>
      <w:r w:rsidR="00255C8B">
        <w:rPr>
          <w:rFonts w:ascii="Cambria" w:hAnsi="Cambria"/>
        </w:rPr>
        <w:t>, which</w:t>
      </w:r>
      <w:r w:rsidR="002F1683">
        <w:rPr>
          <w:rFonts w:ascii="Cambria" w:hAnsi="Cambria"/>
        </w:rPr>
        <w:t xml:space="preserve"> </w:t>
      </w:r>
      <w:r w:rsidR="005F418D">
        <w:rPr>
          <w:rFonts w:ascii="Cambria" w:hAnsi="Cambria"/>
        </w:rPr>
        <w:t>is high in Branched Chain Amin</w:t>
      </w:r>
      <w:r w:rsidR="008902E4">
        <w:rPr>
          <w:rFonts w:ascii="Cambria" w:hAnsi="Cambria"/>
        </w:rPr>
        <w:t>o</w:t>
      </w:r>
      <w:r w:rsidR="005F418D">
        <w:rPr>
          <w:rFonts w:ascii="Cambria" w:hAnsi="Cambria"/>
        </w:rPr>
        <w:t xml:space="preserve"> Acids </w:t>
      </w:r>
      <w:r w:rsidRPr="00B30ABB">
        <w:rPr>
          <w:rFonts w:ascii="Cambria" w:hAnsi="Cambria"/>
        </w:rPr>
        <w:t xml:space="preserve">and allergen-free. Additionally, Prinova offers a full portfolio of other plant-based </w:t>
      </w:r>
      <w:r w:rsidRPr="00B30ABB">
        <w:rPr>
          <w:rFonts w:ascii="Cambria" w:hAnsi="Cambria"/>
        </w:rPr>
        <w:lastRenderedPageBreak/>
        <w:t>proteins which</w:t>
      </w:r>
      <w:r w:rsidR="005F418D">
        <w:rPr>
          <w:rFonts w:ascii="Cambria" w:hAnsi="Cambria"/>
        </w:rPr>
        <w:t xml:space="preserve"> include</w:t>
      </w:r>
      <w:r w:rsidR="005F418D" w:rsidRPr="00B30ABB">
        <w:rPr>
          <w:rFonts w:ascii="Cambria" w:hAnsi="Cambria"/>
        </w:rPr>
        <w:t xml:space="preserve"> chickpea, oat</w:t>
      </w:r>
      <w:r w:rsidR="005F418D">
        <w:rPr>
          <w:rFonts w:ascii="Cambria" w:hAnsi="Cambria"/>
        </w:rPr>
        <w:t xml:space="preserve"> </w:t>
      </w:r>
      <w:r w:rsidR="005F418D" w:rsidRPr="009E361B">
        <w:rPr>
          <w:rFonts w:ascii="Cambria" w:hAnsi="Cambria"/>
        </w:rPr>
        <w:t xml:space="preserve">and soy, </w:t>
      </w:r>
      <w:r w:rsidR="009E361B" w:rsidRPr="009E361B">
        <w:rPr>
          <w:rFonts w:ascii="Cambria" w:hAnsi="Cambria"/>
        </w:rPr>
        <w:t>and which</w:t>
      </w:r>
      <w:r w:rsidRPr="009E361B">
        <w:rPr>
          <w:rFonts w:ascii="Cambria" w:hAnsi="Cambria"/>
        </w:rPr>
        <w:t xml:space="preserve"> can </w:t>
      </w:r>
      <w:r w:rsidRPr="00B30ABB">
        <w:rPr>
          <w:rFonts w:ascii="Cambria" w:hAnsi="Cambria"/>
        </w:rPr>
        <w:t xml:space="preserve">be used in applications ranging from sports nutrition to pet food. </w:t>
      </w:r>
    </w:p>
    <w:p w14:paraId="41A7221E" w14:textId="656F62C9" w:rsidR="007F19B3" w:rsidRDefault="00314D0B" w:rsidP="007F19B3">
      <w:pPr>
        <w:rPr>
          <w:rFonts w:ascii="Cambria" w:hAnsi="Cambria"/>
        </w:rPr>
      </w:pPr>
      <w:r>
        <w:rPr>
          <w:rFonts w:ascii="Cambria" w:hAnsi="Cambria"/>
        </w:rPr>
        <w:t>Download</w:t>
      </w:r>
      <w:r w:rsidR="00B30ABB">
        <w:rPr>
          <w:rFonts w:ascii="Cambria" w:hAnsi="Cambria"/>
        </w:rPr>
        <w:t xml:space="preserve"> the</w:t>
      </w:r>
      <w:r w:rsidR="00C23CE6">
        <w:rPr>
          <w:rFonts w:ascii="Cambria" w:hAnsi="Cambria"/>
        </w:rPr>
        <w:t xml:space="preserve"> </w:t>
      </w:r>
      <w:r w:rsidR="00B30ABB">
        <w:rPr>
          <w:rFonts w:ascii="Cambria" w:hAnsi="Cambria"/>
        </w:rPr>
        <w:t>W</w:t>
      </w:r>
      <w:r w:rsidR="00C23CE6">
        <w:rPr>
          <w:rFonts w:ascii="Cambria" w:hAnsi="Cambria"/>
        </w:rPr>
        <w:t xml:space="preserve">hite </w:t>
      </w:r>
      <w:r w:rsidR="00B30ABB">
        <w:rPr>
          <w:rFonts w:ascii="Cambria" w:hAnsi="Cambria"/>
        </w:rPr>
        <w:t>P</w:t>
      </w:r>
      <w:r w:rsidR="00C23CE6">
        <w:rPr>
          <w:rFonts w:ascii="Cambria" w:hAnsi="Cambria"/>
        </w:rPr>
        <w:t>aper</w:t>
      </w:r>
      <w:r w:rsidR="009E361B">
        <w:rPr>
          <w:rFonts w:ascii="Cambria" w:hAnsi="Cambria"/>
        </w:rPr>
        <w:t xml:space="preserve"> </w:t>
      </w:r>
      <w:r w:rsidR="00B30ABB">
        <w:rPr>
          <w:rFonts w:ascii="Cambria" w:hAnsi="Cambria"/>
        </w:rPr>
        <w:t>at:</w:t>
      </w:r>
      <w:r w:rsidR="00332580">
        <w:rPr>
          <w:rFonts w:ascii="Cambria" w:hAnsi="Cambria"/>
        </w:rPr>
        <w:t xml:space="preserve"> </w:t>
      </w:r>
    </w:p>
    <w:p w14:paraId="53CCFFBF" w14:textId="48C41DBA" w:rsidR="007F19B3" w:rsidRPr="007F19B3" w:rsidRDefault="00587173" w:rsidP="007F19B3">
      <w:pPr>
        <w:rPr>
          <w:rFonts w:ascii="Cambria" w:hAnsi="Cambria"/>
        </w:rPr>
      </w:pPr>
      <w:hyperlink r:id="rId9" w:history="1">
        <w:r w:rsidR="007F19B3" w:rsidRPr="007F19B3">
          <w:rPr>
            <w:rStyle w:val="Hyperlink"/>
            <w:rFonts w:ascii="Cambria" w:hAnsi="Cambria"/>
          </w:rPr>
          <w:t>https://www.prinovaeurope.com/news/new-nutrient-solutions-for-dairy-replacements/</w:t>
        </w:r>
      </w:hyperlink>
    </w:p>
    <w:p w14:paraId="126FD253" w14:textId="77777777" w:rsidR="00816FFE" w:rsidRDefault="00816FFE" w:rsidP="006E5734">
      <w:pPr>
        <w:spacing w:after="0"/>
        <w:rPr>
          <w:rFonts w:ascii="Cambria" w:hAnsi="Cambria"/>
        </w:rPr>
      </w:pPr>
    </w:p>
    <w:p w14:paraId="66E46BC1" w14:textId="77777777" w:rsidR="00816FFE" w:rsidRPr="00816FFE" w:rsidRDefault="00816FFE" w:rsidP="00816FFE">
      <w:pPr>
        <w:spacing w:after="0"/>
        <w:jc w:val="center"/>
        <w:rPr>
          <w:rFonts w:ascii="Cambria" w:hAnsi="Cambria"/>
          <w:b/>
          <w:bCs/>
        </w:rPr>
      </w:pPr>
      <w:r w:rsidRPr="00816FFE">
        <w:rPr>
          <w:rFonts w:ascii="Cambria" w:hAnsi="Cambria"/>
          <w:b/>
          <w:bCs/>
        </w:rPr>
        <w:t>END</w:t>
      </w:r>
    </w:p>
    <w:p w14:paraId="6406B9E5" w14:textId="77777777" w:rsidR="00EA5280" w:rsidRPr="00EA5280" w:rsidRDefault="00EA5280" w:rsidP="00EA5280">
      <w:pPr>
        <w:spacing w:after="0"/>
        <w:rPr>
          <w:rFonts w:ascii="Cambria" w:hAnsi="Cambria"/>
          <w:bCs/>
          <w:iCs/>
        </w:rPr>
      </w:pPr>
    </w:p>
    <w:p w14:paraId="71166233" w14:textId="77777777" w:rsidR="00410AC1" w:rsidRDefault="00E04A0B" w:rsidP="006E5734">
      <w:pPr>
        <w:spacing w:after="0"/>
        <w:rPr>
          <w:rFonts w:ascii="Cambria" w:hAnsi="Cambria"/>
          <w:b/>
        </w:rPr>
      </w:pPr>
      <w:r w:rsidRPr="00FC4073">
        <w:rPr>
          <w:rFonts w:ascii="Cambria" w:hAnsi="Cambria"/>
          <w:b/>
        </w:rPr>
        <w:t>About</w:t>
      </w:r>
      <w:r w:rsidR="003A0983" w:rsidRPr="00FC4073">
        <w:rPr>
          <w:rFonts w:ascii="Cambria" w:hAnsi="Cambria"/>
          <w:b/>
        </w:rPr>
        <w:t xml:space="preserve"> </w:t>
      </w:r>
      <w:r w:rsidRPr="00FC4073">
        <w:rPr>
          <w:rFonts w:ascii="Cambria" w:hAnsi="Cambria"/>
          <w:b/>
        </w:rPr>
        <w:t>Prinova</w:t>
      </w:r>
      <w:r w:rsidR="003A0983" w:rsidRPr="00FC4073">
        <w:rPr>
          <w:rFonts w:ascii="Cambria" w:hAnsi="Cambria"/>
          <w:b/>
        </w:rPr>
        <w:t xml:space="preserve"> </w:t>
      </w:r>
      <w:r w:rsidR="00684B8A" w:rsidRPr="00FC4073">
        <w:rPr>
          <w:rFonts w:ascii="Cambria" w:hAnsi="Cambria"/>
          <w:b/>
        </w:rPr>
        <w:t>Europe</w:t>
      </w:r>
    </w:p>
    <w:p w14:paraId="02C240D5" w14:textId="77777777" w:rsidR="00DC55BE" w:rsidRPr="00FC4073" w:rsidRDefault="00DC55BE" w:rsidP="006E5734">
      <w:pPr>
        <w:spacing w:after="0"/>
        <w:rPr>
          <w:rFonts w:ascii="Cambria" w:hAnsi="Cambria"/>
          <w:b/>
        </w:rPr>
      </w:pPr>
    </w:p>
    <w:p w14:paraId="713DDA0E" w14:textId="77777777" w:rsidR="00DC55BE" w:rsidRDefault="00DC55BE" w:rsidP="006E5734">
      <w:pPr>
        <w:spacing w:after="0"/>
        <w:rPr>
          <w:rFonts w:ascii="Cambria" w:hAnsi="Cambria" w:cstheme="minorHAnsi"/>
        </w:rPr>
      </w:pPr>
      <w:r w:rsidRPr="00DC55BE">
        <w:rPr>
          <w:rFonts w:ascii="Cambria" w:hAnsi="Cambria" w:cstheme="minorHAnsi"/>
        </w:rPr>
        <w:t>Prinova is a leading supplier of ingredients</w:t>
      </w:r>
      <w:r>
        <w:rPr>
          <w:rFonts w:ascii="Cambria" w:hAnsi="Cambria" w:cstheme="minorHAnsi"/>
        </w:rPr>
        <w:t xml:space="preserve"> which, through an extensive global network, is </w:t>
      </w:r>
      <w:r w:rsidRPr="00DC55BE">
        <w:rPr>
          <w:rFonts w:ascii="Cambria" w:hAnsi="Cambria" w:cstheme="minorHAnsi"/>
        </w:rPr>
        <w:t xml:space="preserve">uniquely positioned to </w:t>
      </w:r>
      <w:r>
        <w:rPr>
          <w:rFonts w:ascii="Cambria" w:hAnsi="Cambria" w:cstheme="minorHAnsi"/>
        </w:rPr>
        <w:t>meet</w:t>
      </w:r>
      <w:r w:rsidRPr="00DC55BE">
        <w:rPr>
          <w:rFonts w:ascii="Cambria" w:hAnsi="Cambria" w:cstheme="minorHAnsi"/>
        </w:rPr>
        <w:t xml:space="preserve"> market demands. </w:t>
      </w:r>
      <w:r>
        <w:rPr>
          <w:rFonts w:ascii="Cambria" w:hAnsi="Cambria" w:cstheme="minorHAnsi"/>
        </w:rPr>
        <w:t>A range of i</w:t>
      </w:r>
      <w:r w:rsidRPr="00DC55BE">
        <w:rPr>
          <w:rFonts w:ascii="Cambria" w:hAnsi="Cambria" w:cstheme="minorHAnsi"/>
        </w:rPr>
        <w:t xml:space="preserve">ntegrated premix manufacturing solutions for all food, beverage and nutrition industries is available from its strategically based facilities in the UK, </w:t>
      </w:r>
      <w:r>
        <w:rPr>
          <w:rFonts w:ascii="Cambria" w:hAnsi="Cambria" w:cstheme="minorHAnsi"/>
        </w:rPr>
        <w:t xml:space="preserve">the </w:t>
      </w:r>
      <w:r w:rsidRPr="00DC55BE">
        <w:rPr>
          <w:rFonts w:ascii="Cambria" w:hAnsi="Cambria" w:cstheme="minorHAnsi"/>
        </w:rPr>
        <w:t xml:space="preserve">USA and China. </w:t>
      </w:r>
      <w:r>
        <w:rPr>
          <w:rFonts w:ascii="Cambria" w:hAnsi="Cambria" w:cstheme="minorHAnsi"/>
        </w:rPr>
        <w:t xml:space="preserve"> Its expertise in c</w:t>
      </w:r>
      <w:r w:rsidRPr="00DC55BE">
        <w:rPr>
          <w:rFonts w:ascii="Cambria" w:hAnsi="Cambria" w:cstheme="minorHAnsi"/>
        </w:rPr>
        <w:t>oncepts, formulation</w:t>
      </w:r>
      <w:r>
        <w:rPr>
          <w:rFonts w:ascii="Cambria" w:hAnsi="Cambria" w:cstheme="minorHAnsi"/>
        </w:rPr>
        <w:t xml:space="preserve">, </w:t>
      </w:r>
      <w:r w:rsidRPr="00DC55BE">
        <w:rPr>
          <w:rFonts w:ascii="Cambria" w:hAnsi="Cambria" w:cstheme="minorHAnsi"/>
        </w:rPr>
        <w:t>liquid and dry mix manufacturing is supported by over 40 years</w:t>
      </w:r>
      <w:r w:rsidR="00BC61C9">
        <w:rPr>
          <w:rFonts w:ascii="Cambria" w:hAnsi="Cambria" w:cstheme="minorHAnsi"/>
        </w:rPr>
        <w:t xml:space="preserve">’ </w:t>
      </w:r>
      <w:r w:rsidRPr="00DC55BE">
        <w:rPr>
          <w:rFonts w:ascii="Cambria" w:hAnsi="Cambria" w:cstheme="minorHAnsi"/>
        </w:rPr>
        <w:t>experience in sourcing and distribution</w:t>
      </w:r>
      <w:r>
        <w:rPr>
          <w:rFonts w:ascii="Cambria" w:hAnsi="Cambria" w:cstheme="minorHAnsi"/>
        </w:rPr>
        <w:t>.</w:t>
      </w:r>
      <w:r w:rsidRPr="00DC55BE"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</w:rPr>
        <w:t>Prinova is a</w:t>
      </w:r>
      <w:r w:rsidRPr="00DC55BE">
        <w:rPr>
          <w:rFonts w:ascii="Cambria" w:hAnsi="Cambria" w:cstheme="minorHAnsi"/>
        </w:rPr>
        <w:t xml:space="preserve"> leader in </w:t>
      </w:r>
      <w:r>
        <w:rPr>
          <w:rFonts w:ascii="Cambria" w:hAnsi="Cambria" w:cstheme="minorHAnsi"/>
        </w:rPr>
        <w:t>categories including v</w:t>
      </w:r>
      <w:r w:rsidRPr="00DC55BE">
        <w:rPr>
          <w:rFonts w:ascii="Cambria" w:hAnsi="Cambria" w:cstheme="minorHAnsi"/>
        </w:rPr>
        <w:t xml:space="preserve">itamins, </w:t>
      </w:r>
      <w:r>
        <w:rPr>
          <w:rFonts w:ascii="Cambria" w:hAnsi="Cambria" w:cstheme="minorHAnsi"/>
        </w:rPr>
        <w:t>proteins and a</w:t>
      </w:r>
      <w:r w:rsidRPr="00DC55BE">
        <w:rPr>
          <w:rFonts w:ascii="Cambria" w:hAnsi="Cambria" w:cstheme="minorHAnsi"/>
        </w:rPr>
        <w:t xml:space="preserve">mino </w:t>
      </w:r>
      <w:r>
        <w:rPr>
          <w:rFonts w:ascii="Cambria" w:hAnsi="Cambria" w:cstheme="minorHAnsi"/>
        </w:rPr>
        <w:t>a</w:t>
      </w:r>
      <w:r w:rsidRPr="00DC55BE">
        <w:rPr>
          <w:rFonts w:ascii="Cambria" w:hAnsi="Cambria" w:cstheme="minorHAnsi"/>
        </w:rPr>
        <w:t xml:space="preserve">cids, </w:t>
      </w:r>
      <w:r>
        <w:rPr>
          <w:rFonts w:ascii="Cambria" w:hAnsi="Cambria" w:cstheme="minorHAnsi"/>
        </w:rPr>
        <w:t>s</w:t>
      </w:r>
      <w:r w:rsidRPr="00DC55BE">
        <w:rPr>
          <w:rFonts w:ascii="Cambria" w:hAnsi="Cambria" w:cstheme="minorHAnsi"/>
        </w:rPr>
        <w:t xml:space="preserve">weeteners, </w:t>
      </w:r>
      <w:r>
        <w:rPr>
          <w:rFonts w:ascii="Cambria" w:hAnsi="Cambria" w:cstheme="minorHAnsi"/>
        </w:rPr>
        <w:t>p</w:t>
      </w:r>
      <w:r w:rsidRPr="00DC55BE">
        <w:rPr>
          <w:rFonts w:ascii="Cambria" w:hAnsi="Cambria" w:cstheme="minorHAnsi"/>
        </w:rPr>
        <w:t>reservatives</w:t>
      </w:r>
      <w:r w:rsidR="00BC61C9">
        <w:rPr>
          <w:rFonts w:ascii="Cambria" w:hAnsi="Cambria" w:cstheme="minorHAnsi"/>
        </w:rPr>
        <w:t xml:space="preserve"> and</w:t>
      </w:r>
      <w:r w:rsidRPr="00DC55BE"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</w:rPr>
        <w:t>a</w:t>
      </w:r>
      <w:r w:rsidRPr="00DC55BE">
        <w:rPr>
          <w:rFonts w:ascii="Cambria" w:hAnsi="Cambria" w:cstheme="minorHAnsi"/>
        </w:rPr>
        <w:t xml:space="preserve">roma </w:t>
      </w:r>
      <w:r>
        <w:rPr>
          <w:rFonts w:ascii="Cambria" w:hAnsi="Cambria" w:cstheme="minorHAnsi"/>
        </w:rPr>
        <w:t>c</w:t>
      </w:r>
      <w:r w:rsidRPr="00DC55BE">
        <w:rPr>
          <w:rFonts w:ascii="Cambria" w:hAnsi="Cambria" w:cstheme="minorHAnsi"/>
        </w:rPr>
        <w:t>hemicals</w:t>
      </w:r>
      <w:r w:rsidR="00BC61C9">
        <w:rPr>
          <w:rFonts w:ascii="Cambria" w:hAnsi="Cambria" w:cstheme="minorHAnsi"/>
        </w:rPr>
        <w:t>.</w:t>
      </w:r>
    </w:p>
    <w:p w14:paraId="6CE35182" w14:textId="77777777" w:rsidR="00DC55BE" w:rsidRPr="00DC55BE" w:rsidRDefault="00DC55BE" w:rsidP="006E5734">
      <w:pPr>
        <w:spacing w:after="0"/>
        <w:rPr>
          <w:rFonts w:ascii="Cambria" w:hAnsi="Cambria" w:cstheme="minorHAnsi"/>
        </w:rPr>
      </w:pPr>
    </w:p>
    <w:p w14:paraId="67BAD3E5" w14:textId="77777777" w:rsidR="00757F78" w:rsidRPr="00DC55BE" w:rsidRDefault="00757F78" w:rsidP="006E5734">
      <w:pPr>
        <w:spacing w:after="0"/>
        <w:rPr>
          <w:rFonts w:cstheme="minorHAnsi"/>
        </w:rPr>
      </w:pPr>
      <w:r w:rsidRPr="00DC55BE">
        <w:rPr>
          <w:rFonts w:ascii="Cambria" w:hAnsi="Cambria" w:cstheme="minorHAnsi"/>
        </w:rPr>
        <w:t>For</w:t>
      </w:r>
      <w:r w:rsidR="003A0983" w:rsidRPr="00DC55BE">
        <w:rPr>
          <w:rFonts w:ascii="Cambria" w:hAnsi="Cambria" w:cstheme="minorHAnsi"/>
        </w:rPr>
        <w:t xml:space="preserve"> </w:t>
      </w:r>
      <w:r w:rsidRPr="00DC55BE">
        <w:rPr>
          <w:rFonts w:ascii="Cambria" w:hAnsi="Cambria" w:cstheme="minorHAnsi"/>
        </w:rPr>
        <w:t>more</w:t>
      </w:r>
      <w:r w:rsidR="003A0983" w:rsidRPr="00DC55BE">
        <w:rPr>
          <w:rFonts w:ascii="Cambria" w:hAnsi="Cambria" w:cstheme="minorHAnsi"/>
        </w:rPr>
        <w:t xml:space="preserve"> </w:t>
      </w:r>
      <w:r w:rsidRPr="00DC55BE">
        <w:rPr>
          <w:rFonts w:ascii="Cambria" w:hAnsi="Cambria" w:cstheme="minorHAnsi"/>
        </w:rPr>
        <w:t>information</w:t>
      </w:r>
      <w:r w:rsidR="003A0983" w:rsidRPr="00DC55BE">
        <w:rPr>
          <w:rFonts w:ascii="Cambria" w:hAnsi="Cambria" w:cstheme="minorHAnsi"/>
        </w:rPr>
        <w:t xml:space="preserve"> </w:t>
      </w:r>
      <w:r w:rsidRPr="00DC55BE">
        <w:rPr>
          <w:rFonts w:ascii="Cambria" w:hAnsi="Cambria" w:cstheme="minorHAnsi"/>
        </w:rPr>
        <w:t>visit:</w:t>
      </w:r>
      <w:r w:rsidR="003A0983" w:rsidRPr="00DC55BE">
        <w:rPr>
          <w:rFonts w:ascii="Cambria" w:hAnsi="Cambria" w:cstheme="minorHAnsi"/>
        </w:rPr>
        <w:t xml:space="preserve"> </w:t>
      </w:r>
      <w:hyperlink r:id="rId10" w:history="1">
        <w:r w:rsidR="00007C1A" w:rsidRPr="00DC55BE">
          <w:rPr>
            <w:rFonts w:cstheme="minorHAnsi"/>
          </w:rPr>
          <w:t>www.prinovaeurope.com/</w:t>
        </w:r>
      </w:hyperlink>
    </w:p>
    <w:p w14:paraId="055FF926" w14:textId="77777777" w:rsidR="007C4990" w:rsidRPr="00FC4073" w:rsidRDefault="007C4990" w:rsidP="006E5734">
      <w:pPr>
        <w:spacing w:after="0"/>
        <w:rPr>
          <w:rFonts w:ascii="Cambria" w:hAnsi="Cambria"/>
        </w:rPr>
      </w:pPr>
    </w:p>
    <w:p w14:paraId="4DE5CB12" w14:textId="77777777" w:rsidR="00410AC1" w:rsidRPr="00F846B2" w:rsidRDefault="00007C1A" w:rsidP="006E5734">
      <w:pPr>
        <w:spacing w:after="0"/>
        <w:rPr>
          <w:rFonts w:ascii="Cambria" w:hAnsi="Cambria"/>
          <w:b/>
          <w:lang w:val="pt-BR"/>
        </w:rPr>
      </w:pPr>
      <w:r w:rsidRPr="00F846B2">
        <w:rPr>
          <w:rFonts w:ascii="Cambria" w:hAnsi="Cambria"/>
          <w:b/>
          <w:lang w:val="pt-BR"/>
        </w:rPr>
        <w:t>Contact</w:t>
      </w:r>
      <w:r w:rsidR="005A21CB" w:rsidRPr="00F846B2">
        <w:rPr>
          <w:rFonts w:ascii="Cambria" w:hAnsi="Cambria"/>
          <w:b/>
          <w:lang w:val="pt-BR"/>
        </w:rPr>
        <w:t>:</w:t>
      </w:r>
    </w:p>
    <w:p w14:paraId="03AC4816" w14:textId="77777777" w:rsidR="00007C1A" w:rsidRPr="00F846B2" w:rsidRDefault="00214EEA" w:rsidP="006E5734">
      <w:pPr>
        <w:spacing w:after="0"/>
        <w:rPr>
          <w:rFonts w:ascii="Cambria" w:hAnsi="Cambria"/>
          <w:b/>
          <w:lang w:val="pt-BR"/>
        </w:rPr>
      </w:pPr>
      <w:r w:rsidRPr="00F846B2">
        <w:rPr>
          <w:rFonts w:ascii="Cambria" w:hAnsi="Cambria"/>
          <w:b/>
          <w:lang w:val="pt-BR"/>
        </w:rPr>
        <w:t>Milena</w:t>
      </w:r>
      <w:r w:rsidR="003A0983" w:rsidRPr="00F846B2">
        <w:rPr>
          <w:rFonts w:ascii="Cambria" w:hAnsi="Cambria"/>
          <w:b/>
          <w:lang w:val="pt-BR"/>
        </w:rPr>
        <w:t xml:space="preserve"> </w:t>
      </w:r>
      <w:r w:rsidRPr="00F846B2">
        <w:rPr>
          <w:rFonts w:ascii="Cambria" w:hAnsi="Cambria"/>
          <w:b/>
          <w:lang w:val="pt-BR"/>
        </w:rPr>
        <w:t>Ferrari</w:t>
      </w:r>
      <w:r w:rsidR="00007C1A" w:rsidRPr="00F846B2">
        <w:rPr>
          <w:rFonts w:ascii="Cambria" w:hAnsi="Cambria"/>
          <w:b/>
          <w:lang w:val="pt-BR"/>
        </w:rPr>
        <w:t>,</w:t>
      </w:r>
      <w:r w:rsidR="003A0983" w:rsidRPr="00F846B2">
        <w:rPr>
          <w:rFonts w:ascii="Cambria" w:hAnsi="Cambria"/>
          <w:b/>
          <w:lang w:val="pt-BR"/>
        </w:rPr>
        <w:t xml:space="preserve"> </w:t>
      </w:r>
      <w:r w:rsidR="00007C1A" w:rsidRPr="00F846B2">
        <w:rPr>
          <w:rFonts w:ascii="Cambria" w:hAnsi="Cambria"/>
          <w:bCs/>
          <w:i/>
          <w:iCs/>
          <w:lang w:val="pt-BR"/>
        </w:rPr>
        <w:t>Prinova</w:t>
      </w:r>
      <w:r w:rsidR="003A0983" w:rsidRPr="00F846B2">
        <w:rPr>
          <w:rFonts w:ascii="Cambria" w:hAnsi="Cambria"/>
          <w:bCs/>
          <w:i/>
          <w:iCs/>
          <w:lang w:val="pt-BR"/>
        </w:rPr>
        <w:t xml:space="preserve"> </w:t>
      </w:r>
      <w:r w:rsidR="00007C1A" w:rsidRPr="00F846B2">
        <w:rPr>
          <w:rFonts w:ascii="Cambria" w:hAnsi="Cambria"/>
          <w:bCs/>
          <w:i/>
          <w:iCs/>
          <w:lang w:val="pt-BR"/>
        </w:rPr>
        <w:t>Europe</w:t>
      </w:r>
      <w:r w:rsidR="003A0983" w:rsidRPr="00F846B2">
        <w:rPr>
          <w:rFonts w:ascii="Cambria" w:hAnsi="Cambria"/>
          <w:bCs/>
          <w:i/>
          <w:iCs/>
          <w:lang w:val="pt-BR"/>
        </w:rPr>
        <w:t xml:space="preserve"> </w:t>
      </w:r>
      <w:r w:rsidR="00007C1A" w:rsidRPr="00F846B2">
        <w:rPr>
          <w:rFonts w:ascii="Cambria" w:hAnsi="Cambria"/>
          <w:bCs/>
          <w:i/>
          <w:iCs/>
          <w:lang w:val="pt-BR"/>
        </w:rPr>
        <w:t>Limited</w:t>
      </w:r>
    </w:p>
    <w:p w14:paraId="03561F9B" w14:textId="77777777" w:rsidR="00214EEA" w:rsidRPr="00FC4073" w:rsidRDefault="00587173" w:rsidP="006E5734">
      <w:pPr>
        <w:spacing w:after="0"/>
        <w:rPr>
          <w:rFonts w:ascii="Cambria" w:hAnsi="Cambria"/>
        </w:rPr>
      </w:pPr>
      <w:hyperlink r:id="rId11" w:history="1">
        <w:r w:rsidR="00007C1A" w:rsidRPr="00FC4073">
          <w:rPr>
            <w:rStyle w:val="Hyperlink"/>
            <w:rFonts w:ascii="Cambria" w:hAnsi="Cambria"/>
            <w:color w:val="auto"/>
          </w:rPr>
          <w:t>Milena.Ferrari@prinovaEurope.com</w:t>
        </w:r>
      </w:hyperlink>
    </w:p>
    <w:p w14:paraId="1F43B393" w14:textId="77777777" w:rsidR="00007C1A" w:rsidRPr="00FC4073" w:rsidRDefault="00007C1A" w:rsidP="006E5734">
      <w:pPr>
        <w:spacing w:after="0"/>
        <w:rPr>
          <w:rFonts w:ascii="Cambria" w:hAnsi="Cambria"/>
        </w:rPr>
      </w:pPr>
    </w:p>
    <w:p w14:paraId="034CDBA8" w14:textId="77777777" w:rsidR="004735F6" w:rsidRPr="00FC4073" w:rsidRDefault="00D91523" w:rsidP="006E5734">
      <w:pPr>
        <w:spacing w:after="0"/>
        <w:rPr>
          <w:rFonts w:ascii="Cambria" w:hAnsi="Cambria"/>
          <w:i/>
        </w:rPr>
      </w:pPr>
      <w:r>
        <w:rPr>
          <w:rFonts w:ascii="Cambria" w:hAnsi="Cambria"/>
          <w:b/>
        </w:rPr>
        <w:t>Steve Harman</w:t>
      </w:r>
      <w:r w:rsidR="003A0983" w:rsidRPr="00FC4073">
        <w:rPr>
          <w:rFonts w:ascii="Cambria" w:hAnsi="Cambria"/>
          <w:b/>
        </w:rPr>
        <w:t xml:space="preserve"> </w:t>
      </w:r>
      <w:r w:rsidR="00007C1A" w:rsidRPr="00FC4073">
        <w:rPr>
          <w:rFonts w:ascii="Cambria" w:hAnsi="Cambria"/>
          <w:i/>
        </w:rPr>
        <w:t>Ingredient</w:t>
      </w:r>
      <w:r w:rsidR="003A0983" w:rsidRPr="00FC4073">
        <w:rPr>
          <w:rFonts w:ascii="Cambria" w:hAnsi="Cambria"/>
          <w:i/>
        </w:rPr>
        <w:t xml:space="preserve"> </w:t>
      </w:r>
      <w:r w:rsidR="00007C1A" w:rsidRPr="00FC4073">
        <w:rPr>
          <w:rFonts w:ascii="Cambria" w:hAnsi="Cambria"/>
          <w:i/>
        </w:rPr>
        <w:t>Communications</w:t>
      </w:r>
    </w:p>
    <w:p w14:paraId="369379EC" w14:textId="77777777" w:rsidR="00007C1A" w:rsidRPr="00FC4073" w:rsidRDefault="00D91523" w:rsidP="006E5734">
      <w:pPr>
        <w:spacing w:after="0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steve</w:t>
      </w:r>
      <w:r w:rsidR="00007C1A" w:rsidRPr="00FC4073">
        <w:rPr>
          <w:rFonts w:ascii="Cambria" w:hAnsi="Cambria"/>
          <w:u w:val="single"/>
        </w:rPr>
        <w:t>@ingredientcommunications.com</w:t>
      </w:r>
    </w:p>
    <w:p w14:paraId="52B92DEC" w14:textId="77777777" w:rsidR="00D91523" w:rsidRPr="00D91523" w:rsidRDefault="00D91523" w:rsidP="00D91523">
      <w:pPr>
        <w:autoSpaceDE w:val="0"/>
        <w:autoSpaceDN w:val="0"/>
        <w:rPr>
          <w:rFonts w:ascii="Cambria" w:eastAsia="Calibri" w:hAnsi="Cambria" w:cs="Calibri"/>
          <w:noProof/>
          <w:color w:val="000000"/>
          <w:lang w:eastAsia="en-GB"/>
        </w:rPr>
      </w:pPr>
      <w:r w:rsidRPr="00D91523">
        <w:rPr>
          <w:rFonts w:ascii="Cambria" w:eastAsia="Calibri" w:hAnsi="Cambria" w:cs="Calibri"/>
          <w:noProof/>
          <w:color w:val="000000"/>
          <w:lang w:eastAsia="en-GB"/>
        </w:rPr>
        <w:t>+44 (0)7538 118079</w:t>
      </w:r>
    </w:p>
    <w:p w14:paraId="2523A9C0" w14:textId="77777777" w:rsidR="004735F6" w:rsidRPr="006E73F3" w:rsidRDefault="004735F6" w:rsidP="006E5734">
      <w:pPr>
        <w:spacing w:after="0"/>
        <w:rPr>
          <w:rFonts w:ascii="Cambria" w:hAnsi="Cambria"/>
        </w:rPr>
      </w:pPr>
    </w:p>
    <w:sectPr w:rsidR="004735F6" w:rsidRPr="006E73F3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703F3C" w14:textId="77777777" w:rsidR="00587173" w:rsidRDefault="00587173" w:rsidP="00565029">
      <w:pPr>
        <w:spacing w:after="0" w:line="240" w:lineRule="auto"/>
      </w:pPr>
      <w:r>
        <w:separator/>
      </w:r>
    </w:p>
  </w:endnote>
  <w:endnote w:type="continuationSeparator" w:id="0">
    <w:p w14:paraId="1501D822" w14:textId="77777777" w:rsidR="00587173" w:rsidRDefault="00587173" w:rsidP="00565029">
      <w:pPr>
        <w:spacing w:after="0" w:line="240" w:lineRule="auto"/>
      </w:pPr>
      <w:r>
        <w:continuationSeparator/>
      </w:r>
    </w:p>
  </w:endnote>
  <w:endnote w:id="1">
    <w:p w14:paraId="6917CF6D" w14:textId="77777777" w:rsidR="003A351A" w:rsidRPr="005F418D" w:rsidRDefault="003A351A" w:rsidP="003A351A">
      <w:pPr>
        <w:pStyle w:val="Heading21"/>
        <w:spacing w:before="0"/>
        <w:rPr>
          <w:rFonts w:ascii="Cambria" w:eastAsia="Calibri" w:hAnsi="Cambria" w:cs="Calibri"/>
          <w:color w:val="auto"/>
          <w:sz w:val="20"/>
          <w:szCs w:val="20"/>
        </w:rPr>
      </w:pPr>
      <w:r w:rsidRPr="005F418D">
        <w:rPr>
          <w:rFonts w:ascii="Cambria" w:eastAsia="Calibri" w:hAnsi="Cambria" w:cs="Calibri"/>
          <w:color w:val="auto"/>
          <w:sz w:val="20"/>
          <w:szCs w:val="20"/>
          <w:vertAlign w:val="superscript"/>
        </w:rPr>
        <w:endnoteRef/>
      </w:r>
      <w:r w:rsidRPr="005F418D">
        <w:rPr>
          <w:rFonts w:ascii="Cambria" w:eastAsia="Calibri" w:hAnsi="Cambria" w:cs="Calibri"/>
          <w:color w:val="auto"/>
          <w:sz w:val="20"/>
          <w:szCs w:val="20"/>
        </w:rPr>
        <w:t xml:space="preserve"> Markets and Markets ‘Dairy Alternatives Market by Source’, June 2020</w:t>
      </w:r>
    </w:p>
  </w:endnote>
  <w:endnote w:id="2">
    <w:p w14:paraId="517D82F4" w14:textId="77777777" w:rsidR="003A351A" w:rsidRPr="003A351A" w:rsidRDefault="003A351A" w:rsidP="003A351A">
      <w:pPr>
        <w:pStyle w:val="Heading21"/>
        <w:spacing w:before="0"/>
        <w:rPr>
          <w:rFonts w:ascii="Calibri" w:hAnsi="Calibri" w:cs="Calibri"/>
          <w:color w:val="auto"/>
          <w:sz w:val="20"/>
          <w:szCs w:val="20"/>
        </w:rPr>
      </w:pPr>
      <w:r w:rsidRPr="005F418D">
        <w:rPr>
          <w:rStyle w:val="EndnoteReference"/>
          <w:rFonts w:ascii="Cambria" w:hAnsi="Cambria" w:cs="Calibri"/>
          <w:color w:val="auto"/>
          <w:sz w:val="20"/>
          <w:szCs w:val="20"/>
        </w:rPr>
        <w:endnoteRef/>
      </w:r>
      <w:r w:rsidRPr="005F418D">
        <w:rPr>
          <w:rFonts w:ascii="Cambria" w:hAnsi="Cambria" w:cs="Calibri"/>
          <w:color w:val="auto"/>
          <w:sz w:val="20"/>
          <w:szCs w:val="20"/>
        </w:rPr>
        <w:t xml:space="preserve"> </w:t>
      </w:r>
      <w:r w:rsidRPr="005F418D">
        <w:rPr>
          <w:rFonts w:ascii="Cambria" w:eastAsia="Calibri" w:hAnsi="Cambria" w:cs="Calibri"/>
          <w:color w:val="auto"/>
          <w:sz w:val="20"/>
          <w:szCs w:val="20"/>
        </w:rPr>
        <w:t>Markets and Markets Plant-based Protein Market by Source, July 2020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D0B92E" w14:textId="77777777" w:rsidR="00587173" w:rsidRDefault="00587173" w:rsidP="00565029">
      <w:pPr>
        <w:spacing w:after="0" w:line="240" w:lineRule="auto"/>
      </w:pPr>
      <w:r>
        <w:separator/>
      </w:r>
    </w:p>
  </w:footnote>
  <w:footnote w:type="continuationSeparator" w:id="0">
    <w:p w14:paraId="09DBD236" w14:textId="77777777" w:rsidR="00587173" w:rsidRDefault="00587173" w:rsidP="00565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502BE"/>
    <w:multiLevelType w:val="hybridMultilevel"/>
    <w:tmpl w:val="CB529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A2536"/>
    <w:multiLevelType w:val="hybridMultilevel"/>
    <w:tmpl w:val="6D2EF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92C87"/>
    <w:multiLevelType w:val="hybridMultilevel"/>
    <w:tmpl w:val="DB4EE2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0EA"/>
    <w:rsid w:val="00007C1A"/>
    <w:rsid w:val="000134B5"/>
    <w:rsid w:val="00022529"/>
    <w:rsid w:val="000244E5"/>
    <w:rsid w:val="00036196"/>
    <w:rsid w:val="00036E53"/>
    <w:rsid w:val="00047F90"/>
    <w:rsid w:val="000523D1"/>
    <w:rsid w:val="00053F33"/>
    <w:rsid w:val="000613D1"/>
    <w:rsid w:val="00061ADE"/>
    <w:rsid w:val="00064FEF"/>
    <w:rsid w:val="00073D81"/>
    <w:rsid w:val="000870F6"/>
    <w:rsid w:val="000A3137"/>
    <w:rsid w:val="000A6C9F"/>
    <w:rsid w:val="000A7EFE"/>
    <w:rsid w:val="000B38F0"/>
    <w:rsid w:val="000B5B3C"/>
    <w:rsid w:val="000C773A"/>
    <w:rsid w:val="000E5E02"/>
    <w:rsid w:val="000F0811"/>
    <w:rsid w:val="000F4D8F"/>
    <w:rsid w:val="001108D6"/>
    <w:rsid w:val="001151A8"/>
    <w:rsid w:val="00116BB2"/>
    <w:rsid w:val="00130BD2"/>
    <w:rsid w:val="00131990"/>
    <w:rsid w:val="001360BA"/>
    <w:rsid w:val="00137FCC"/>
    <w:rsid w:val="00141708"/>
    <w:rsid w:val="0014571F"/>
    <w:rsid w:val="001467A5"/>
    <w:rsid w:val="00147230"/>
    <w:rsid w:val="00155281"/>
    <w:rsid w:val="00161F5F"/>
    <w:rsid w:val="001659D8"/>
    <w:rsid w:val="001964DA"/>
    <w:rsid w:val="001973D0"/>
    <w:rsid w:val="001A2207"/>
    <w:rsid w:val="001A49FA"/>
    <w:rsid w:val="001C3428"/>
    <w:rsid w:val="001C3E1F"/>
    <w:rsid w:val="001D192A"/>
    <w:rsid w:val="001E5CCF"/>
    <w:rsid w:val="001F0D7C"/>
    <w:rsid w:val="001F5803"/>
    <w:rsid w:val="00203A2F"/>
    <w:rsid w:val="0020786C"/>
    <w:rsid w:val="00207AAC"/>
    <w:rsid w:val="00210074"/>
    <w:rsid w:val="00210456"/>
    <w:rsid w:val="00211439"/>
    <w:rsid w:val="00214EEA"/>
    <w:rsid w:val="00235D52"/>
    <w:rsid w:val="00250E1F"/>
    <w:rsid w:val="002533D1"/>
    <w:rsid w:val="00255C8B"/>
    <w:rsid w:val="0026268D"/>
    <w:rsid w:val="0026323E"/>
    <w:rsid w:val="002658C7"/>
    <w:rsid w:val="00267DEA"/>
    <w:rsid w:val="00271433"/>
    <w:rsid w:val="0027613D"/>
    <w:rsid w:val="00285D17"/>
    <w:rsid w:val="002A4ACB"/>
    <w:rsid w:val="002B792C"/>
    <w:rsid w:val="002C1544"/>
    <w:rsid w:val="002C3588"/>
    <w:rsid w:val="002D4F2F"/>
    <w:rsid w:val="002E2A6E"/>
    <w:rsid w:val="002F1683"/>
    <w:rsid w:val="002F4326"/>
    <w:rsid w:val="002F4A8C"/>
    <w:rsid w:val="002F768D"/>
    <w:rsid w:val="00304815"/>
    <w:rsid w:val="00312F45"/>
    <w:rsid w:val="00314D0B"/>
    <w:rsid w:val="003165DF"/>
    <w:rsid w:val="00332580"/>
    <w:rsid w:val="003349C9"/>
    <w:rsid w:val="00343FC2"/>
    <w:rsid w:val="003555A3"/>
    <w:rsid w:val="003568FD"/>
    <w:rsid w:val="003606AF"/>
    <w:rsid w:val="00365982"/>
    <w:rsid w:val="0037266C"/>
    <w:rsid w:val="003752E8"/>
    <w:rsid w:val="00380F1F"/>
    <w:rsid w:val="00390602"/>
    <w:rsid w:val="00393937"/>
    <w:rsid w:val="003A0983"/>
    <w:rsid w:val="003A351A"/>
    <w:rsid w:val="003B1F2B"/>
    <w:rsid w:val="003B2FBF"/>
    <w:rsid w:val="003B5279"/>
    <w:rsid w:val="003C432C"/>
    <w:rsid w:val="003E7742"/>
    <w:rsid w:val="00403DF6"/>
    <w:rsid w:val="00410AC1"/>
    <w:rsid w:val="004142D8"/>
    <w:rsid w:val="004152E6"/>
    <w:rsid w:val="00416EBF"/>
    <w:rsid w:val="00420242"/>
    <w:rsid w:val="00420371"/>
    <w:rsid w:val="00446C9C"/>
    <w:rsid w:val="00456473"/>
    <w:rsid w:val="004735F6"/>
    <w:rsid w:val="0048220D"/>
    <w:rsid w:val="0049117F"/>
    <w:rsid w:val="00491CAF"/>
    <w:rsid w:val="004A4248"/>
    <w:rsid w:val="004A7C7A"/>
    <w:rsid w:val="004C053A"/>
    <w:rsid w:val="004C7E96"/>
    <w:rsid w:val="004E2408"/>
    <w:rsid w:val="004E3B72"/>
    <w:rsid w:val="004E72B6"/>
    <w:rsid w:val="005031DC"/>
    <w:rsid w:val="0051790E"/>
    <w:rsid w:val="00520837"/>
    <w:rsid w:val="00521507"/>
    <w:rsid w:val="00526570"/>
    <w:rsid w:val="00530D6C"/>
    <w:rsid w:val="00537B57"/>
    <w:rsid w:val="00544E37"/>
    <w:rsid w:val="005515C9"/>
    <w:rsid w:val="00553D41"/>
    <w:rsid w:val="0056044B"/>
    <w:rsid w:val="00565029"/>
    <w:rsid w:val="00566D3D"/>
    <w:rsid w:val="00580571"/>
    <w:rsid w:val="005823B0"/>
    <w:rsid w:val="00587173"/>
    <w:rsid w:val="0059299D"/>
    <w:rsid w:val="005A08A6"/>
    <w:rsid w:val="005A21CB"/>
    <w:rsid w:val="005A7838"/>
    <w:rsid w:val="005B7520"/>
    <w:rsid w:val="005B7777"/>
    <w:rsid w:val="005C2B4F"/>
    <w:rsid w:val="005D5484"/>
    <w:rsid w:val="005D794E"/>
    <w:rsid w:val="005E10D3"/>
    <w:rsid w:val="005F2BC8"/>
    <w:rsid w:val="005F418D"/>
    <w:rsid w:val="005F765F"/>
    <w:rsid w:val="00627E88"/>
    <w:rsid w:val="006439E8"/>
    <w:rsid w:val="006509B1"/>
    <w:rsid w:val="00651C9F"/>
    <w:rsid w:val="0066632C"/>
    <w:rsid w:val="0066659D"/>
    <w:rsid w:val="00670A43"/>
    <w:rsid w:val="006766B7"/>
    <w:rsid w:val="00684B8A"/>
    <w:rsid w:val="006859B3"/>
    <w:rsid w:val="006954AC"/>
    <w:rsid w:val="00695C05"/>
    <w:rsid w:val="00697A96"/>
    <w:rsid w:val="006A1351"/>
    <w:rsid w:val="006A4DEB"/>
    <w:rsid w:val="006B5A43"/>
    <w:rsid w:val="006C7527"/>
    <w:rsid w:val="006D7E12"/>
    <w:rsid w:val="006E4878"/>
    <w:rsid w:val="006E5734"/>
    <w:rsid w:val="006E73F3"/>
    <w:rsid w:val="006F2AFA"/>
    <w:rsid w:val="006F7899"/>
    <w:rsid w:val="006F7C6F"/>
    <w:rsid w:val="00702C03"/>
    <w:rsid w:val="0070439A"/>
    <w:rsid w:val="007054A1"/>
    <w:rsid w:val="0070562B"/>
    <w:rsid w:val="00714649"/>
    <w:rsid w:val="00721E7E"/>
    <w:rsid w:val="00722D3E"/>
    <w:rsid w:val="00727C4D"/>
    <w:rsid w:val="00735B69"/>
    <w:rsid w:val="00735C26"/>
    <w:rsid w:val="00744978"/>
    <w:rsid w:val="007462EE"/>
    <w:rsid w:val="00757F78"/>
    <w:rsid w:val="0076496F"/>
    <w:rsid w:val="007661D3"/>
    <w:rsid w:val="00766FD4"/>
    <w:rsid w:val="00767208"/>
    <w:rsid w:val="00770431"/>
    <w:rsid w:val="00772E7C"/>
    <w:rsid w:val="00780629"/>
    <w:rsid w:val="0079219A"/>
    <w:rsid w:val="007A219B"/>
    <w:rsid w:val="007B0108"/>
    <w:rsid w:val="007B3515"/>
    <w:rsid w:val="007B73DC"/>
    <w:rsid w:val="007C4990"/>
    <w:rsid w:val="007C6F0D"/>
    <w:rsid w:val="007D1ECB"/>
    <w:rsid w:val="007D2797"/>
    <w:rsid w:val="007E1D4E"/>
    <w:rsid w:val="007E4211"/>
    <w:rsid w:val="007F19B3"/>
    <w:rsid w:val="00803753"/>
    <w:rsid w:val="00805979"/>
    <w:rsid w:val="00805E74"/>
    <w:rsid w:val="0081501E"/>
    <w:rsid w:val="00815654"/>
    <w:rsid w:val="00816033"/>
    <w:rsid w:val="00816FFE"/>
    <w:rsid w:val="00830FF9"/>
    <w:rsid w:val="00836936"/>
    <w:rsid w:val="008503F2"/>
    <w:rsid w:val="00850489"/>
    <w:rsid w:val="0085436F"/>
    <w:rsid w:val="00880187"/>
    <w:rsid w:val="008902E4"/>
    <w:rsid w:val="008941E5"/>
    <w:rsid w:val="008A6B5A"/>
    <w:rsid w:val="008B194B"/>
    <w:rsid w:val="008B1C4F"/>
    <w:rsid w:val="008C5346"/>
    <w:rsid w:val="008D6BBC"/>
    <w:rsid w:val="008D78CB"/>
    <w:rsid w:val="008D7C7C"/>
    <w:rsid w:val="008E05CA"/>
    <w:rsid w:val="008E2090"/>
    <w:rsid w:val="008F1CE3"/>
    <w:rsid w:val="008F4B90"/>
    <w:rsid w:val="00907E12"/>
    <w:rsid w:val="0093146A"/>
    <w:rsid w:val="00935DB1"/>
    <w:rsid w:val="009434A8"/>
    <w:rsid w:val="00947C0A"/>
    <w:rsid w:val="00951F18"/>
    <w:rsid w:val="00955682"/>
    <w:rsid w:val="009661C2"/>
    <w:rsid w:val="00967E34"/>
    <w:rsid w:val="00972AC6"/>
    <w:rsid w:val="00977220"/>
    <w:rsid w:val="00986006"/>
    <w:rsid w:val="009A117F"/>
    <w:rsid w:val="009A20D1"/>
    <w:rsid w:val="009A2518"/>
    <w:rsid w:val="009A613D"/>
    <w:rsid w:val="009B4E95"/>
    <w:rsid w:val="009C72E1"/>
    <w:rsid w:val="009E0AD9"/>
    <w:rsid w:val="009E361B"/>
    <w:rsid w:val="00A05E67"/>
    <w:rsid w:val="00A071C9"/>
    <w:rsid w:val="00A078C0"/>
    <w:rsid w:val="00A26DDA"/>
    <w:rsid w:val="00A303A9"/>
    <w:rsid w:val="00A30C27"/>
    <w:rsid w:val="00A30FCE"/>
    <w:rsid w:val="00A4081B"/>
    <w:rsid w:val="00A45F7A"/>
    <w:rsid w:val="00A63C07"/>
    <w:rsid w:val="00A64940"/>
    <w:rsid w:val="00A67A1B"/>
    <w:rsid w:val="00A838F7"/>
    <w:rsid w:val="00A9079C"/>
    <w:rsid w:val="00AA5BC7"/>
    <w:rsid w:val="00AB0563"/>
    <w:rsid w:val="00AB3193"/>
    <w:rsid w:val="00AE3179"/>
    <w:rsid w:val="00AF179A"/>
    <w:rsid w:val="00B14821"/>
    <w:rsid w:val="00B215BE"/>
    <w:rsid w:val="00B30ABB"/>
    <w:rsid w:val="00B332B3"/>
    <w:rsid w:val="00B3439B"/>
    <w:rsid w:val="00B359B9"/>
    <w:rsid w:val="00B377FA"/>
    <w:rsid w:val="00B419DF"/>
    <w:rsid w:val="00B43156"/>
    <w:rsid w:val="00B46554"/>
    <w:rsid w:val="00B61624"/>
    <w:rsid w:val="00B839CE"/>
    <w:rsid w:val="00B84FC4"/>
    <w:rsid w:val="00B91365"/>
    <w:rsid w:val="00BC458E"/>
    <w:rsid w:val="00BC46B4"/>
    <w:rsid w:val="00BC61C9"/>
    <w:rsid w:val="00BC6FAC"/>
    <w:rsid w:val="00BC75DA"/>
    <w:rsid w:val="00BD790A"/>
    <w:rsid w:val="00BE6C95"/>
    <w:rsid w:val="00BF68CE"/>
    <w:rsid w:val="00BF70B9"/>
    <w:rsid w:val="00C07CF1"/>
    <w:rsid w:val="00C23CE6"/>
    <w:rsid w:val="00C35189"/>
    <w:rsid w:val="00C44FAC"/>
    <w:rsid w:val="00C47402"/>
    <w:rsid w:val="00C67C08"/>
    <w:rsid w:val="00C74ABF"/>
    <w:rsid w:val="00C77502"/>
    <w:rsid w:val="00C8155A"/>
    <w:rsid w:val="00C96CA0"/>
    <w:rsid w:val="00CC445C"/>
    <w:rsid w:val="00CF2763"/>
    <w:rsid w:val="00CF4A4E"/>
    <w:rsid w:val="00D02F49"/>
    <w:rsid w:val="00D038E6"/>
    <w:rsid w:val="00D13F86"/>
    <w:rsid w:val="00D1404F"/>
    <w:rsid w:val="00D27370"/>
    <w:rsid w:val="00D4774B"/>
    <w:rsid w:val="00D54464"/>
    <w:rsid w:val="00D60113"/>
    <w:rsid w:val="00D602D0"/>
    <w:rsid w:val="00D67B96"/>
    <w:rsid w:val="00D71E19"/>
    <w:rsid w:val="00D7443C"/>
    <w:rsid w:val="00D81C0A"/>
    <w:rsid w:val="00D87D0C"/>
    <w:rsid w:val="00D91523"/>
    <w:rsid w:val="00D93DD5"/>
    <w:rsid w:val="00D93F19"/>
    <w:rsid w:val="00DA1F18"/>
    <w:rsid w:val="00DA25D2"/>
    <w:rsid w:val="00DB2585"/>
    <w:rsid w:val="00DC1BB6"/>
    <w:rsid w:val="00DC55BE"/>
    <w:rsid w:val="00DE244C"/>
    <w:rsid w:val="00DE27F9"/>
    <w:rsid w:val="00DF4785"/>
    <w:rsid w:val="00E01203"/>
    <w:rsid w:val="00E04A0B"/>
    <w:rsid w:val="00E05768"/>
    <w:rsid w:val="00E065E8"/>
    <w:rsid w:val="00E15FD6"/>
    <w:rsid w:val="00E16D43"/>
    <w:rsid w:val="00E16F95"/>
    <w:rsid w:val="00E22A79"/>
    <w:rsid w:val="00E238DD"/>
    <w:rsid w:val="00E340B2"/>
    <w:rsid w:val="00E40559"/>
    <w:rsid w:val="00E40D26"/>
    <w:rsid w:val="00E5446D"/>
    <w:rsid w:val="00E60226"/>
    <w:rsid w:val="00E641A9"/>
    <w:rsid w:val="00E64C86"/>
    <w:rsid w:val="00E73FC9"/>
    <w:rsid w:val="00E760EA"/>
    <w:rsid w:val="00E76FD8"/>
    <w:rsid w:val="00E92C90"/>
    <w:rsid w:val="00EA5280"/>
    <w:rsid w:val="00EA55D1"/>
    <w:rsid w:val="00EA6DE5"/>
    <w:rsid w:val="00EB1989"/>
    <w:rsid w:val="00ED2509"/>
    <w:rsid w:val="00EE4556"/>
    <w:rsid w:val="00EF4D01"/>
    <w:rsid w:val="00EF5BFF"/>
    <w:rsid w:val="00F00AE1"/>
    <w:rsid w:val="00F12A29"/>
    <w:rsid w:val="00F16C38"/>
    <w:rsid w:val="00F17769"/>
    <w:rsid w:val="00F21B25"/>
    <w:rsid w:val="00F23DEF"/>
    <w:rsid w:val="00F25826"/>
    <w:rsid w:val="00F26AA8"/>
    <w:rsid w:val="00F37807"/>
    <w:rsid w:val="00F40FAB"/>
    <w:rsid w:val="00F43B04"/>
    <w:rsid w:val="00F47494"/>
    <w:rsid w:val="00F54F28"/>
    <w:rsid w:val="00F54FA1"/>
    <w:rsid w:val="00F73500"/>
    <w:rsid w:val="00F8118F"/>
    <w:rsid w:val="00F846B2"/>
    <w:rsid w:val="00F8763C"/>
    <w:rsid w:val="00F90B0F"/>
    <w:rsid w:val="00F97EB2"/>
    <w:rsid w:val="00FB1FA0"/>
    <w:rsid w:val="00FC4073"/>
    <w:rsid w:val="00FD16F8"/>
    <w:rsid w:val="00FD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79FC9"/>
  <w15:docId w15:val="{72D7B673-B148-46B8-8436-8634D047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0EA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351A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16F95"/>
  </w:style>
  <w:style w:type="character" w:customStyle="1" w:styleId="xn-location">
    <w:name w:val="xn-location"/>
    <w:basedOn w:val="DefaultParagraphFont"/>
    <w:rsid w:val="00E16F95"/>
  </w:style>
  <w:style w:type="character" w:styleId="Hyperlink">
    <w:name w:val="Hyperlink"/>
    <w:basedOn w:val="DefaultParagraphFont"/>
    <w:uiPriority w:val="99"/>
    <w:unhideWhenUsed/>
    <w:rsid w:val="00E16F95"/>
    <w:rPr>
      <w:color w:val="0000FF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722D3E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43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752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52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52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52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52E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91CA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84B8A"/>
    <w:pPr>
      <w:spacing w:after="0" w:line="240" w:lineRule="auto"/>
    </w:pPr>
    <w:rPr>
      <w:rFonts w:ascii="inherit" w:eastAsia="Times New Roman" w:hAnsi="inherit" w:cs="Times New Roman"/>
      <w:sz w:val="24"/>
      <w:szCs w:val="24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7C1A"/>
    <w:rPr>
      <w:color w:val="808080"/>
      <w:shd w:val="clear" w:color="auto" w:fill="E6E6E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5029"/>
    <w:pPr>
      <w:spacing w:after="0" w:line="240" w:lineRule="auto"/>
    </w:pPr>
    <w:rPr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5029"/>
    <w:rPr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565029"/>
    <w:rPr>
      <w:vertAlign w:val="superscript"/>
    </w:rPr>
  </w:style>
  <w:style w:type="paragraph" w:customStyle="1" w:styleId="Default">
    <w:name w:val="Default"/>
    <w:rsid w:val="00A26DD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5CCF"/>
    <w:rPr>
      <w:color w:val="605E5C"/>
      <w:shd w:val="clear" w:color="auto" w:fill="E1DFDD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3A351A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A351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2Char1">
    <w:name w:val="Heading 2 Char1"/>
    <w:basedOn w:val="DefaultParagraphFont"/>
    <w:uiPriority w:val="9"/>
    <w:semiHidden/>
    <w:rsid w:val="003A35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7F19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4D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4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8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0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06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5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lena.Ferrari@prinovaEurope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rinovaeurop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inovaeurope.com/news/new-nutrient-solutions-for-dairy-replacem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7CF33-0AF5-4505-8FD2-8DD92E716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Martin</dc:creator>
  <cp:lastModifiedBy>Steve Harman</cp:lastModifiedBy>
  <cp:revision>3</cp:revision>
  <cp:lastPrinted>2020-11-26T16:48:00Z</cp:lastPrinted>
  <dcterms:created xsi:type="dcterms:W3CDTF">2020-12-16T12:03:00Z</dcterms:created>
  <dcterms:modified xsi:type="dcterms:W3CDTF">2020-12-16T13:43:00Z</dcterms:modified>
</cp:coreProperties>
</file>